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 umajony – trendy na wiosnę i lato 2018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Konwalie, bez, tulipany, magnolia czy akacja – w maju mnogość barw i zapachów kwitnących roślin zamienia najmniejszy skwerek w rajski ogród. Podobną metamorfozę w domowych wnętrzach proponują przeprowadzić dekoratorzy marki Eurofirany. W nowościach, które lada chwila pojawią się w sprzedaży, dominują kwiaty, egzotyczne liście i wielobarwne dodatki. To będzie prawdziwie umajony maj!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Zielono 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Trudno o miesiąc, w którym zieleń roślin i drzew jest bardziej intensywna, orzeźwiająca i różnorodna niż w maju. Wiosenne barwy były inspiracją dla stylistów marki Eurofirany, którzy przygotowali dodatki wyposażenia wnętrz do salonu, sypialni czy łazienki we wszystkich odcieniach zieleni – miętowym, morskim, oliwkowym, butelkowym, trawiastym czy pistacjowym. Nie brakuje także ozdób w stylu urban jungle, który jest zdecydowanie największym trendem tego sezonu. Motyw liści, palm i egzotycznych kwiatów znajdziemy m.in. na poszewkach na poduszki, kompletach pościeli, obrazach oraz wielu dekoracjach.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Kolorowych jarmarków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Wiosenny ogród to nie tylko zieleń, ale także cała paleta kwiecistych barw.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Różnokolorowe akcesoria w postaci np.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ręczników do łazienki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, poszewek na poduszki i tkanin okiennych do salonu możemy wprowadzić sezonowo do naszych wnętrz. Wiosną i latem z większą odwagą mieszajmy barwy i łączmy wzory. To idealny czas na małe szaleństwo we wnętrzach. Dzięki temu długo wyczekiwanym sezonem nacieszymy się zarówno podczas spacerów, jak i w domowym zaciszu</w:t>
      </w:r>
      <w:r>
        <w:rPr>
          <w:rFonts w:ascii="calibri" w:hAnsi="calibri" w:eastAsia="calibri" w:cs="calibri"/>
          <w:sz w:val="24"/>
          <w:szCs w:val="24"/>
        </w:rPr>
        <w:t xml:space="preserve"> – podpowiada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Justyna Czapla</w:t>
        </w:r>
      </w:hyperlink>
      <w:r>
        <w:rPr>
          <w:rFonts w:ascii="calibri" w:hAnsi="calibri" w:eastAsia="calibri" w:cs="calibri"/>
          <w:sz w:val="24"/>
          <w:szCs w:val="24"/>
        </w:rPr>
        <w:t xml:space="preserve">, dekoratorka marki Eurofirany. W najnowszej kolekcji Eurofiran znalazły się także kolorowe i przytulne dodatki do aranżacji pokojów dziecięcych.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196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 będzie maj!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maju do salonów i sklepu online Eurofiran trafi także nowa kolekcja ceramiki – wazony, misy, patery – idealne na wiosenne kompozycje z kwiatów, owoców czy roślin. Dekoratorzy przygotowali także dodatki do aranżacji tarasów i balkonów – ozdobne pufy, koce i tkaniny oraz poduszki. Więcej nowości na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www.eurofirany.com.pl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____________________________________________________________________________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EUROFIRANY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rodzinna firma obecna na polskim rynku od 1991. Pozycję lidera w branży home decor zapewniła marce dbałość właścicieli o niespotykaną oryginalność i najwyższą jakość. Od początku główną inspiracją dla nowych kolekcji były krajowe i międzynarodowe targi wnętrzarskie, a także bliska współpraca z ikonami stylu i znanymi projektantami na całym świecie, jak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Eva Minge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Pierre Cardin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Zajmujemy się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profesjonalnym szyciem firan i zasłon na wymiar</w:t>
      </w:r>
      <w:r>
        <w:rPr>
          <w:rFonts w:ascii="calibri" w:hAnsi="calibri" w:eastAsia="calibri" w:cs="calibri"/>
          <w:sz w:val="24"/>
          <w:szCs w:val="24"/>
        </w:rPr>
        <w:t xml:space="preserve">. Dzięki wieloletniemu doświadczeniu, własnej pracowni krawieckiej oraz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zespołowi stylistów wnętrz</w:t>
      </w:r>
      <w:r>
        <w:rPr>
          <w:rFonts w:ascii="calibri" w:hAnsi="calibri" w:eastAsia="calibri" w:cs="calibri"/>
          <w:sz w:val="24"/>
          <w:szCs w:val="24"/>
        </w:rPr>
        <w:t xml:space="preserve">, jesteśmy w stanie sprostać każdemu wyzwaniu.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nas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Dynamiczny rozwój firmy przyniósł właścicielom wiele wyzwań. Miarą sukcesu jest stan obecny: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EUROFIRANY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blisko 80 salonów stacjonarnych, stała współpraca z ponad 1000 sklepów w kraju i zagranicą, a także sklep online zapewniający pełny komfort zakupów i szeroki asortyment.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firmy obejmuje wszelkie tkaniny, dodatki oraz akcesoria niezbędne w pięknie zaaranżowanych wnętrzach. Na kartach cyklicznie wydawanych firmowych katalogów klienci znajdą bardzo szeroki wybór firan i zasłon oraz m.in. narzuty, koce, pościele, prześcieradła, ręczniki, koce, obrusy, obrazy, lampy, kosze, szkatułki, kwiaty dekoracyjne oraz ceramikę użytkową.</w:t>
      </w:r>
    </w:p>
    <w:p>
      <w:pPr>
        <w:spacing w:before="0" w:after="300"/>
      </w:pPr>
    </w:p>
    <w:p>
      <w:pPr>
        <w:spacing w:before="0" w:after="300"/>
      </w:pP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www.eurofirany.com.pl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urofirany.com.pl/sklep-online/reczniki-262" TargetMode="External"/><Relationship Id="rId9" Type="http://schemas.openxmlformats.org/officeDocument/2006/relationships/hyperlink" Target="https://www.eurofirany.com.pl/blog/author/justyna-czapla" TargetMode="External"/><Relationship Id="rId10" Type="http://schemas.openxmlformats.org/officeDocument/2006/relationships/image" Target="media/section_image2.jpg"/><Relationship Id="rId11" Type="http://schemas.openxmlformats.org/officeDocument/2006/relationships/hyperlink" Target="http://www.eurofirany.com.pl" TargetMode="External"/><Relationship Id="rId12" Type="http://schemas.openxmlformats.org/officeDocument/2006/relationships/hyperlink" Target="https://www.eurofirany.com.pl/" TargetMode="External"/><Relationship Id="rId13" Type="http://schemas.openxmlformats.org/officeDocument/2006/relationships/hyperlink" Target="https://www.eurofirany.com.pl/oferta/italissima-home-by-eva-minge-91" TargetMode="External"/><Relationship Id="rId14" Type="http://schemas.openxmlformats.org/officeDocument/2006/relationships/hyperlink" Target="https://www.eurofirany.com.pl/sklep-online/pierre-cardin-479" TargetMode="External"/><Relationship Id="rId15" Type="http://schemas.openxmlformats.org/officeDocument/2006/relationships/hyperlink" Target="https://www.eurofirany.com.pl/szycie/" TargetMode="External"/><Relationship Id="rId16" Type="http://schemas.openxmlformats.org/officeDocument/2006/relationships/hyperlink" Target="http://www.eurofirany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2024-04-27T05:43:51+02:00</dcterms:created>
  <dcterms:modified xsi:type="dcterms:W3CDTF">2024-04-27T05:43:51+02:00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