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umajony – trendy na wiosnę i lato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Konwalie, bez, tulipany, magnolia czy akacja – w maju mnogość barw i zapachów kwitnących roślin zamienia najmniejszy skwerek w rajski ogród. Podobną metamorfozę w domowych wnętrzach proponują przeprowadzić dekoratorzy marki Eurofirany. W nowościach, które lada chwila pojawią się w sprzedaży, dominują kwiaty, egzotyczne liście i wielobarwne dodatki. To będzie prawdziwie umajony maj!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Zielono 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o miesiąc, w którym zieleń roślin i drzew jest bardziej intensywna, orzeźwiająca i różnorodna niż w maju. Wiosenne barwy były inspiracją dla stylistów marki Eurofirany, którzy przygotowali dodatki wyposażenia wnętrz do salonu, sypialni czy łazienki we wszystkich odcieniach zieleni – miętowym, morskim, oliwkowym, butelkowym, trawiastym czy pistacjowym. Nie brakuje także ozdób w stylu urban jungle, który jest zdecydowanie największym trendem tego sezonu. Motyw liści, palm i egzotycznych kwiatów znajdziemy m.in. na poszewkach na poduszki, kompletach pościeli, obrazach oraz wielu dekoracjach.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Kolorowych jarmarków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Wiosenny ogród to nie tylko zieleń, ale także cała paleta kwiecistych barw.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Różnokolorowe akcesoria w postaci np.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ręczników do łazienki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poszewek na poduszki i tkanin okiennych do salonu możemy wprowadzić sezonowo do naszych wnętrz. Wiosną i latem z większą odwagą mieszajmy barwy i łączmy wzory. To idealny czas na małe szaleństwo we wnętrzach. Dzięki temu długo wyczekiwanym sezonem nacieszymy się zarówno podczas spacerów, jak i w domowym zaciszu</w:t>
      </w:r>
      <w:r>
        <w:rPr>
          <w:rFonts w:ascii="calibri" w:hAnsi="calibri" w:eastAsia="calibri" w:cs="calibri"/>
          <w:sz w:val="24"/>
          <w:szCs w:val="24"/>
        </w:rPr>
        <w:t xml:space="preserve"> – podpowiada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Justyna Czapla</w:t>
        </w:r>
      </w:hyperlink>
      <w:r>
        <w:rPr>
          <w:rFonts w:ascii="calibri" w:hAnsi="calibri" w:eastAsia="calibri" w:cs="calibri"/>
          <w:sz w:val="24"/>
          <w:szCs w:val="24"/>
        </w:rPr>
        <w:t xml:space="preserve">, dekoratorka marki Eurofirany. W najnowszej kolekcji Eurofiran znalazły się także kolorowe i przytulne dodatki do aranżacji pokojów dziecięcych.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19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 będzie maj!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do salonów i sklepu online Eurofiran trafi także nowa kolekcja ceramiki – wazony, misy, patery – idealne na wiosenne kompozycje z kwiatów, owoców czy roślin. Dekoratorzy przygotowali także dodatki do aranżacji tarasów i balkonów – ozdobne pufy, koce i tkaniny oraz poduszki. Więcej nowości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urofirany.com.pl/sklep-online/reczniki-262" TargetMode="External"/><Relationship Id="rId9" Type="http://schemas.openxmlformats.org/officeDocument/2006/relationships/hyperlink" Target="https://www.eurofirany.com.pl/blog/author/justyna-czapla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://www.eurofirany.com.pl" TargetMode="External"/><Relationship Id="rId12" Type="http://schemas.openxmlformats.org/officeDocument/2006/relationships/hyperlink" Target="https://www.eurofirany.com.pl/" TargetMode="External"/><Relationship Id="rId13" Type="http://schemas.openxmlformats.org/officeDocument/2006/relationships/hyperlink" Target="https://www.eurofirany.com.pl/oferta/italissima-home-by-eva-minge-91" TargetMode="External"/><Relationship Id="rId14" Type="http://schemas.openxmlformats.org/officeDocument/2006/relationships/hyperlink" Target="https://www.eurofirany.com.pl/sklep-online/pierre-cardin-479" TargetMode="External"/><Relationship Id="rId15" Type="http://schemas.openxmlformats.org/officeDocument/2006/relationships/hyperlink" Target="https://www.eurofirany.com.pl/szycie/" TargetMode="External"/><Relationship Id="rId16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2026-08-16T17:48:26+02:00</dcterms:created>
  <dcterms:modified xsi:type="dcterms:W3CDTF">2026-08-16T17:48:26+02:00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