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Inspirujące, wyznaczające trendy, zachwycające… trwają jesienne targi wnętrzarskie marki EUROFIRANY.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Dekoratorzy, kierownicy salonów, przedstawiciele handlowi, hurtownicy – wszyscy związani z branżą już po raz dwudziesty spotykają się na jesiennych targach wnętrzarskich zorganizowanych przez firmę Eurofirany. Wyjątkowe spotkanie zorganizowane w głównej siedzibie firmy, w Żywcu, przyciąga klientów nie tylko z całej Polski, ale także z Litwy, Łotwy, Estonii, Słowacji, Czech czy Białorusi.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Wymiana doświadczeń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Takie spotkania tworzymy od 1998 roku, a więc mamy za sobą dwudziestoletnią historię targów firmowych. Doświadczenie pozwala nam z roku na rok organizować je z większym rozmachem i dzięki temu dzisiaj targi mogą prezentować się właśnie w takim, zachwycającym kształcie. Każdy kto ma okazję bywać na naszych targach, a odbywają się one co roku w lutym, na przełomie maja, czerwca i we wrześniu, kto ma okazję być z nami na targach w Warszawie czy Poznaniu zapewne zauważył, że jesteśmy bardzo kreatywną firmą. Targi nigdy nie są podobne jedne do drugich, za każdym razem dostarczają nowych inspiracji i myślę, że właśnie to jest ogromnym magnesem dla naszych klientów. Potwierdzeniem tych słów jest fakt, że tylko jednego dnia, aktualnie trwające targi firmowe odwiedziło ponad 600 osób. To dla nas bardzo budujące i ogromnie cenimy sobie możliwość takiego bezpośredniego spotkania z naszymi klientami </w:t>
      </w:r>
      <w:r>
        <w:rPr>
          <w:rFonts w:ascii="calibri" w:hAnsi="calibri" w:eastAsia="calibri" w:cs="calibri"/>
          <w:sz w:val="24"/>
          <w:szCs w:val="24"/>
        </w:rPr>
        <w:t xml:space="preserve">– opowiada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Bogusław Choczyński, współzałożyciel i współwłaściciel firmy Eurofirany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jak ważny jest kontakt z klientem, dający możliwość wzajemnej wymiany doświadczeń, podkreśla także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Agnieszka Harasiuk, szefowa działu importu</w:t>
      </w:r>
      <w:r>
        <w:rPr>
          <w:rFonts w:ascii="calibri" w:hAnsi="calibri" w:eastAsia="calibri" w:cs="calibri"/>
          <w:sz w:val="24"/>
          <w:szCs w:val="24"/>
        </w:rPr>
        <w:t xml:space="preserve">: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Targi dają nie tylko sprzedaż, ale też wiedzę, gdyż klienci dzielą się z nami różnymi spostrzeżeniami i sygnalizują swoje potrzeby. Zawsze po targach jeździmy na zakupy, a nasze decyzje zakupowe podyktowane są tym, co słyszymy od klientów. Ponadto to świetna okazja, żeby się po prostu spotkać i porozmawiać – poznajemy się i nawiązujemy bliższe relacje, co jest w tej pracy równie ważne. Z dużym gronem klientów spotykamy się regularnie na targach i bardzo nas cieszy, kiedy mówią „Tym razem naprawdę jest przepięknie” - a mówią tak co roku.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8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Inspirowane najnowszymi trendami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Targi firmowe to dla marki Eurofirany także doskonała okazja, aby zaprezentować najnowszą ofertę firmy. Inspiracje przywiezione z targów międzynarodowych, modne tkaniny, nowoczesne, designerskie rozwiązania – to wszystko mogą znaleźć odwiedzający firmę klienci.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Czasami zdarza się tak, że klienci przychodzą do nas ze zdjęciami z katalogów, gazet, Internetu i pytają. Wtedy my staramy się zaproponować z dostępnego asortymentu tkaninę, która sprawi dany efekt. Mając wiedzę o panujących trendach staramy się przygotować tak, by każdy znalazł u nas to, czego potrzebuje. Targi pomagają nam wyprzedzać te potrzeby, uprzedzać to, o co może zapytać klient</w:t>
      </w:r>
      <w:r>
        <w:rPr>
          <w:rFonts w:ascii="calibri" w:hAnsi="calibri" w:eastAsia="calibri" w:cs="calibri"/>
          <w:sz w:val="24"/>
          <w:szCs w:val="24"/>
        </w:rPr>
        <w:t xml:space="preserve"> 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wyjaśnia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dekoratorka, Justyna Czapla</w:t>
        </w:r>
      </w:hyperlink>
      <w:r>
        <w:rPr>
          <w:rFonts w:ascii="calibri" w:hAnsi="calibri" w:eastAsia="calibri" w:cs="calibri"/>
          <w:sz w:val="24"/>
          <w:szCs w:val="24"/>
        </w:rPr>
        <w:t xml:space="preserve">. Zatem to, co pojawia się na targach wnętrzarskich, ma kluczowy wpływ na ofertę dostępną w salonach, co podkreśla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Elżbieta Felczak</w:t>
      </w:r>
      <w:r>
        <w:rPr>
          <w:rFonts w:ascii="calibri" w:hAnsi="calibri" w:eastAsia="calibri" w:cs="calibri"/>
          <w:sz w:val="24"/>
          <w:szCs w:val="24"/>
        </w:rPr>
        <w:t xml:space="preserve">: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Dla ludzi pracujących w salonach przyjazd na takie targi jest ogromnym wydarzeniem. Mamy możliwość zobaczenia całkowitych nowości, propozycji, trendów, które będą promowane w kolejnych sezonach i dlatego takie spotkania wpływają na kształt dostępnego asortymentu. Targi odbywają się trzy razy w roku i z każdych wraca się z nowymi pomysłami. Za każdym razem możemy zobaczyć całkiem nowe odsłony produktów.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647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Modne w nadchodzących sezonach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Tegoroczną odsłonę targów opanowały tkaniny. Marka Eurofirany znów postawiła na powrót do korzeni i absolutny numer jeden w dekoracji wnętrz – wysokogatunkowe, szlachetne materiały.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 to właśnie czekaliśmy. Duża ilość tkanin, duża ilość propozycji, a wśród nich propozycje welurowe, bo to jednak klucz ostatnio w projektowaniu</w:t>
      </w:r>
      <w:r>
        <w:rPr>
          <w:rFonts w:ascii="calibri" w:hAnsi="calibri" w:eastAsia="calibri" w:cs="calibri"/>
          <w:sz w:val="24"/>
          <w:szCs w:val="24"/>
        </w:rPr>
        <w:t xml:space="preserve"> – nadmienia Justyna Czapla. Nowości i wnętrzarskie trendy budzą zawsze największe zainteresowanie klientów. Co zatem będzie modne w najbliższych sezonach?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Sezon jesień/zima 2018/2019 to przede wszystkim aksamit. Aksamitne narzuty, abażury, zasłony – aksamit to największy hit. Do tego futra oraz powtarzanie tego samego roślinnego motywu na różnych przedmiotach </w:t>
      </w:r>
      <w:r>
        <w:rPr>
          <w:rFonts w:ascii="calibri" w:hAnsi="calibri" w:eastAsia="calibri" w:cs="calibri"/>
          <w:sz w:val="24"/>
          <w:szCs w:val="24"/>
        </w:rPr>
        <w:t xml:space="preserve">– opowiada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dekoratorka Joanna Dziedzic - Czulak</w:t>
        </w:r>
      </w:hyperlink>
      <w:r>
        <w:rPr>
          <w:rFonts w:ascii="calibri" w:hAnsi="calibri" w:eastAsia="calibri" w:cs="calibri"/>
          <w:sz w:val="24"/>
          <w:szCs w:val="24"/>
        </w:rPr>
        <w:t xml:space="preserve">. Rosnącą popularność aksamitnych, welurowych tkanin zauważa także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przedstawiciel marki Eurofirany, Wojciech Kamecki</w:t>
      </w:r>
      <w:r>
        <w:rPr>
          <w:rFonts w:ascii="calibri" w:hAnsi="calibri" w:eastAsia="calibri" w:cs="calibri"/>
          <w:sz w:val="24"/>
          <w:szCs w:val="24"/>
        </w:rPr>
        <w:t xml:space="preserve">: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Welwety są hitem ogólnopolskim – one przekonują. Z tym, że je kupuje się głownie dotykiem – dzisiaj się o tym przekonałem. Nawet najlepsze zdjęcie nie odda wyjątkowych właściwości tej tkaniny, to trzeba poczuć.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80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Modnych nowości na pewno zatem nie zabraknie w najnowszej ofercie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firmy Eurofirany</w:t>
        </w:r>
      </w:hyperlink>
      <w:r>
        <w:rPr>
          <w:rFonts w:ascii="calibri" w:hAnsi="calibri" w:eastAsia="calibri" w:cs="calibri"/>
          <w:sz w:val="24"/>
          <w:szCs w:val="24"/>
        </w:rPr>
        <w:t xml:space="preserve">. Pozostaje zatem tylko czekać, aż cała gama nowych produktów prosto z targów, które trwają jeszcze do końca tygodnia, trafi do sprzedaży. Zapraszamy do sklepów patronackich,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salonów stacjonarnych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sklepu internetowego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Więcej zdjęć można zobaczyć na naszym blog E by Eurofirany.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____________________________________________________________________________</w:t>
      </w:r>
    </w:p>
    <w:p>
      <w:pPr>
        <w:spacing w:before="0" w:after="300"/>
      </w:pP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EUROFIRANY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rodzinna firma obecna na polskim rynku od 1991. Pozycję lidera w branży home decor zapewniła marce dbałość właścicieli o niespotykaną oryginalność i najwyższą jakość. Od początku główną inspiracją dla nowych kolekcji były krajowe i międzynarodowe targi wnętrzarskie, a także bliska współpraca z ikonami stylu i znanymi projektantami na całym świecie, jak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Eva Minge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czy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Pierre Cardin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Zajmujemy się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profesjonalnym szyciem firan i zasłon na wymiar</w:t>
      </w:r>
      <w:r>
        <w:rPr>
          <w:rFonts w:ascii="calibri" w:hAnsi="calibri" w:eastAsia="calibri" w:cs="calibri"/>
          <w:sz w:val="24"/>
          <w:szCs w:val="24"/>
        </w:rPr>
        <w:t xml:space="preserve">. Dzięki wieloletniemu doświadczeniu, własnej pracowni krawieckiej oraz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zespołowi stylistów wnętrz</w:t>
      </w:r>
      <w:r>
        <w:rPr>
          <w:rFonts w:ascii="calibri" w:hAnsi="calibri" w:eastAsia="calibri" w:cs="calibri"/>
          <w:sz w:val="24"/>
          <w:szCs w:val="24"/>
        </w:rPr>
        <w:t xml:space="preserve">, jesteśmy w stanie sprostać każdemu wyzwaniu.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Sprawdź nas</w:t>
        </w:r>
      </w:hyperlink>
      <w:r>
        <w:rPr>
          <w:rFonts w:ascii="calibri" w:hAnsi="calibri" w:eastAsia="calibri" w:cs="calibri"/>
          <w:sz w:val="24"/>
          <w:szCs w:val="24"/>
        </w:rPr>
        <w:t xml:space="preserve">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Dynamiczny rozwój firmy przyniósł właścicielom wiele wyzwań. Miarą sukcesu jest stan obecny: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EUROFIRANY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 blisko 80 salonów stacjonarnych, stała współpraca z ponad 1000 sklepów w kraju i zagranicą, a także sklep online zapewniający pełny komfort zakupów i szeroki asortyment.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firmy obejmuje wszelkie tkaniny, dodatki oraz akcesoria niezbędne w pięknie zaaranżowanych wnętrzach. Na kartach cyklicznie wydawanych firmowych katalogów klienci znajdą bardzo szeroki wybór firan i zasłon oraz m.in. narzuty, koce, pościele, prześcieradła, ręczniki, koce, obrusy, obrazy, lampy, kosze, szkatułki, kwiaty dekoracyjne oraz ceramikę użytkową.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eurofirany.com.pl/blog/author/justyna-czapla" TargetMode="External"/><Relationship Id="rId10" Type="http://schemas.openxmlformats.org/officeDocument/2006/relationships/image" Target="media/section_image3.jpg"/><Relationship Id="rId11" Type="http://schemas.openxmlformats.org/officeDocument/2006/relationships/hyperlink" Target="https://www.eurofirany.com.pl/blog/author/joanna-dziedzic-czulak" TargetMode="External"/><Relationship Id="rId12" Type="http://schemas.openxmlformats.org/officeDocument/2006/relationships/image" Target="media/section_image4.jpg"/><Relationship Id="rId13" Type="http://schemas.openxmlformats.org/officeDocument/2006/relationships/hyperlink" Target="https://www.eurofirany.com.pl/" TargetMode="External"/><Relationship Id="rId14" Type="http://schemas.openxmlformats.org/officeDocument/2006/relationships/hyperlink" Target="https://www.eurofirany.com.pl/adresy-salonow" TargetMode="External"/><Relationship Id="rId15" Type="http://schemas.openxmlformats.org/officeDocument/2006/relationships/hyperlink" Target="https://goo.gl/vPQw36" TargetMode="External"/><Relationship Id="rId16" Type="http://schemas.openxmlformats.org/officeDocument/2006/relationships/hyperlink" Target="https://www.eurofirany.com.pl/oferta/italissima-home-by-eva-minge-91" TargetMode="External"/><Relationship Id="rId17" Type="http://schemas.openxmlformats.org/officeDocument/2006/relationships/hyperlink" Target="https://www.eurofirany.com.pl/sklep-online/pierre-cardin-479" TargetMode="External"/><Relationship Id="rId18" Type="http://schemas.openxmlformats.org/officeDocument/2006/relationships/hyperlink" Target="https://www.eurofirany.com.pl/szyci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2026-08-27T09:46:09+02:00</dcterms:created>
  <dcterms:modified xsi:type="dcterms:W3CDTF">2026-08-27T09:46:09+02:00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